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383F" w:rsidRPr="00252988" w:rsidRDefault="0090383F" w:rsidP="00252988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i/>
          <w:color w:val="000000" w:themeColor="text1"/>
          <w:kern w:val="36"/>
          <w:sz w:val="34"/>
          <w:szCs w:val="34"/>
          <w:lang w:eastAsia="ru-RU"/>
        </w:rPr>
      </w:pPr>
      <w:r w:rsidRPr="00252988">
        <w:rPr>
          <w:rFonts w:ascii="Times New Roman" w:eastAsia="Times New Roman" w:hAnsi="Times New Roman" w:cs="Times New Roman"/>
          <w:b/>
          <w:bCs/>
          <w:i/>
          <w:color w:val="000000" w:themeColor="text1"/>
          <w:kern w:val="36"/>
          <w:sz w:val="34"/>
          <w:szCs w:val="34"/>
          <w:lang w:eastAsia="ru-RU"/>
        </w:rPr>
        <w:t>Профилактика острых кишечных инфекций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829175" cy="2720435"/>
            <wp:effectExtent l="19050" t="0" r="9525" b="0"/>
            <wp:docPr id="1" name="Рисунок 1" descr="http://cgon.rospotrebnadzor.ru/upload/medialibrary/e90/e901819844d64d48df3a4672cc8ae67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e90/e901819844d64d48df3a4672cc8ae67c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2720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Острые кишечные инфекции широко распространены во всем мире, они поражают взрослых и детей.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Среди всех инфекционных патологий острые кишечные инфекции составляют 20%.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2018 году </w:t>
      </w: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острыми кишечными инфекциями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в России зафиксировано более 816 тысяч случаев заболеваний острыми кишечными инфекциями.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Профилактика инфекционных заболеваний особенно актуальна в период ухудшения паводковой ситуации.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Паводки - подъёмы уровня воды, возникающие в результате выпадения обильных осадков.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Благоприятные условия для размножения болезнетворных микроорганизмов в период паводков – угроза для здоровья большого количества людей. Подъем уровня воды – это всегда риск кишечных инфекций (бактериальных и вирусных) : дизентерии,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ротавирусной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норовирусной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инфекции, гепатита</w:t>
      </w:r>
      <w:proofErr w:type="gram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</w:t>
      </w:r>
      <w:proofErr w:type="gram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других заболеваний с фекально-оральным и водным путями распространения.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Острые кишечные инфекции - группа инфекционных заболеваний, вызванных различными микроорганизмами (бактериями, вирусами), проявляющаяся расстройствами пищеварения и симптомами обезвоживания.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Кишечные инфекции встречаются в любое время года: вирусные, чаще всего встречаются в холодное время года (с ростом заболеваемости гриппом и ОРВИ), бактериальные - в теплое время года.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связи с благоприятным воздействием теплого климата на размножение микроорганизмов, особенно высок уровень заболеваемости острыми кишечными инфекциями в летний период времени. В этот период отмечается резкое повышение уровня инфицированности воды, почвы, продуктов питания возбудителями острых кишечных инфекций. Особенно подвержены в теплый период кишечным инфекциям дети. Это связано с низкой степенью активности защитных факторов, а так же с отсутствием сформированных гигиенических навыков у детей. Факторы иммунной защиты в желудочно-кишечном тракте у детей формируются к 5-летнему возрасту.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Практически все возбудители острой кишечной инфекции отличаются очень высокой </w:t>
      </w: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устойчивостью.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Например, возбудители паратифов и брюшного тифа продолжают свою жизнеспособность в молоке более 2 месяцев, в воде ещё дольше.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Микробы дизентерии в молоке могут жить и размножаться на протяжении 7 дней, а в речной  воде - 35 дней. Свою жизнеспособность вирусы могут сохранять на различных предметах от 10 до 30 дней, а в фекалиях - более полугода.</w:t>
      </w:r>
    </w:p>
    <w:p w:rsidR="0090383F" w:rsidRPr="00252988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252988">
        <w:rPr>
          <w:rFonts w:ascii="Times New Roman" w:eastAsia="Times New Roman" w:hAnsi="Times New Roman" w:cs="Times New Roman"/>
          <w:b/>
          <w:bCs/>
          <w:i/>
          <w:iCs/>
          <w:color w:val="00B050"/>
          <w:sz w:val="28"/>
          <w:szCs w:val="28"/>
          <w:lang w:eastAsia="ru-RU"/>
        </w:rPr>
        <w:lastRenderedPageBreak/>
        <w:t>Виды острых кишечных инфекций:</w:t>
      </w:r>
    </w:p>
    <w:p w:rsidR="0090383F" w:rsidRPr="00C71DAF" w:rsidRDefault="0090383F" w:rsidP="00252988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бактериальные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: </w:t>
      </w:r>
      <w:proofErr w:type="spellStart"/>
      <w:proofErr w:type="gram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c</w:t>
      </w:r>
      <w:proofErr w:type="gram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альмонеллез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дизентерия,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иерсиниоз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эшерихиоз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кампилобактериоз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; острая кишечная инфекция, вызванная синегнойной палочкой,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клостридиями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клебсиеллами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протеем; стафилококковое пищевое отравление, брюшной тиф, холера, ботулизм и прочие</w:t>
      </w:r>
    </w:p>
    <w:p w:rsidR="0090383F" w:rsidRPr="00C71DAF" w:rsidRDefault="0090383F" w:rsidP="00252988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 xml:space="preserve">ОКИ вирусной </w:t>
      </w:r>
      <w:proofErr w:type="spellStart"/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этиологи</w:t>
      </w:r>
      <w:proofErr w:type="spellEnd"/>
      <w:proofErr w:type="gram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:</w:t>
      </w:r>
      <w:proofErr w:type="gram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ротавирусная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энтеровирусная,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коронавирусная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аденовирусная, реовирусная инфекции</w:t>
      </w:r>
    </w:p>
    <w:p w:rsidR="0090383F" w:rsidRPr="00C71DAF" w:rsidRDefault="0090383F" w:rsidP="00252988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грибковые кишечные инфекции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(чаще грибы рода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Candida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</w:p>
    <w:p w:rsidR="0090383F" w:rsidRPr="00C71DAF" w:rsidRDefault="0090383F" w:rsidP="00252988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протозойные</w:t>
      </w:r>
      <w:proofErr w:type="spellEnd"/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 xml:space="preserve"> кишечные инфекции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(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лямблиоз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амебиаз) - отличаются крайне тяжелой клинической симптоматикой.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Кто является источником инфекции?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Основным источником инфекции является </w:t>
      </w: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больной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человек. Опасным является здоровый </w:t>
      </w:r>
      <w:proofErr w:type="spellStart"/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бактерионоситель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и тот, у кого заболевание протекает в стертой форме, при которой он даже этого не замечает.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Как происходит заражение</w:t>
      </w:r>
      <w:proofErr w:type="gramStart"/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 xml:space="preserve"> ?</w:t>
      </w:r>
      <w:proofErr w:type="gramEnd"/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Пути инфицирования: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организм человека бактерии попадают через рот, вместе с пищей, водой или через грязные руки. Например, дизентерия может начаться при употреблении воды из-под крана, некипяченого молока; кишечная палочка может попасть в организм с просроченным кисломолочным продуктом; сальмонеллезом можно заразиться, употребив в пищу зараженные продукты, такие как куриное мясо и яйца, плохо промытые водой овощи и зелень.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Механизм заражения.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Основным механизмом попадания микроорганизмов в организм человека является алиментарный, но для вирусных инфекций характерен также и воздушно-капельный способ заражения.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Факторы передачи:</w:t>
      </w:r>
    </w:p>
    <w:p w:rsidR="0090383F" w:rsidRPr="00C71DAF" w:rsidRDefault="0090383F" w:rsidP="00252988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Пищевые продукты, предметы обихода, купание в открытых водоемах (в зависимости от инфекции). В передаче некоторых инфекций имеют значение насекомые (тараканы, мухи)</w:t>
      </w:r>
    </w:p>
    <w:p w:rsidR="0090383F" w:rsidRPr="00C71DAF" w:rsidRDefault="0090383F" w:rsidP="00252988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Антисанитарные условия</w:t>
      </w:r>
    </w:p>
    <w:p w:rsidR="0090383F" w:rsidRPr="00C71DAF" w:rsidRDefault="0090383F" w:rsidP="00252988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Несоблюдение правил личной гигиены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* Наиболее опасны выделения больного.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 xml:space="preserve">Наиболее </w:t>
      </w:r>
      <w:proofErr w:type="gramStart"/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восприимчивы</w:t>
      </w:r>
      <w:proofErr w:type="gramEnd"/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 к кишечным инфекциям:</w:t>
      </w:r>
    </w:p>
    <w:p w:rsidR="0090383F" w:rsidRPr="00C71DAF" w:rsidRDefault="0090383F" w:rsidP="00252988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Дети до 5 лет</w:t>
      </w:r>
    </w:p>
    <w:p w:rsidR="0090383F" w:rsidRPr="00C71DAF" w:rsidRDefault="0090383F" w:rsidP="00252988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Люди преклонного возраста</w:t>
      </w:r>
    </w:p>
    <w:p w:rsidR="0090383F" w:rsidRPr="00C71DAF" w:rsidRDefault="0090383F" w:rsidP="00252988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Лица с заболеваниями желудочно-кишечного тракта</w:t>
      </w:r>
    </w:p>
    <w:p w:rsidR="0090383F" w:rsidRPr="00C71DAF" w:rsidRDefault="0090383F" w:rsidP="00252988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Люди, страдающие алкоголизмом</w:t>
      </w:r>
    </w:p>
    <w:p w:rsidR="0090383F" w:rsidRPr="00C71DAF" w:rsidRDefault="0090383F" w:rsidP="00252988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Люди с ослабленным иммунитетом.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Инкубационный период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в среднем длится от 6 часов до 2 суток.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Клиническая картина.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 правило, острые кишечные инфекции начинаются остро с повышения температуры тела, жидкого стула, болей в животе.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Общие симптомы острых кишечных инфекций:</w:t>
      </w:r>
    </w:p>
    <w:p w:rsidR="0090383F" w:rsidRPr="00C71DAF" w:rsidRDefault="0090383F" w:rsidP="00252988">
      <w:pPr>
        <w:numPr>
          <w:ilvl w:val="0"/>
          <w:numId w:val="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Интоксикация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Повышение температуры тела, слабость, головокружение, ломота в теле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* Нарушения пищеварения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 боли в области желудка, тошнота, многократная рвота, учащение стула (испражнения становятся водянистыми)</w:t>
      </w:r>
    </w:p>
    <w:p w:rsidR="0090383F" w:rsidRPr="00C71DAF" w:rsidRDefault="0090383F" w:rsidP="00252988">
      <w:pPr>
        <w:numPr>
          <w:ilvl w:val="0"/>
          <w:numId w:val="5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Обезвоживание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Особенно опасно для детей.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lastRenderedPageBreak/>
        <w:t>Клиническая картина и профилактика некоторых инфекций.</w:t>
      </w:r>
    </w:p>
    <w:p w:rsidR="0090383F" w:rsidRPr="00252988" w:rsidRDefault="0090383F" w:rsidP="002529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252988">
        <w:rPr>
          <w:rFonts w:ascii="Times New Roman" w:eastAsia="Times New Roman" w:hAnsi="Times New Roman" w:cs="Times New Roman"/>
          <w:b/>
          <w:bCs/>
          <w:i/>
          <w:iCs/>
          <w:color w:val="00B050"/>
          <w:sz w:val="28"/>
          <w:szCs w:val="28"/>
          <w:lang w:eastAsia="ru-RU"/>
        </w:rPr>
        <w:t>Инфекции, вызванные бактериями.</w:t>
      </w:r>
    </w:p>
    <w:p w:rsidR="0090383F" w:rsidRPr="00252988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252988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  <w:t>Холера.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Вызывает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холеру бактерия вида </w:t>
      </w:r>
      <w:proofErr w:type="spellStart"/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Vibrio</w:t>
      </w:r>
      <w:proofErr w:type="spellEnd"/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 </w:t>
      </w:r>
      <w:proofErr w:type="spellStart"/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Cholerae</w:t>
      </w:r>
      <w:proofErr w:type="spellEnd"/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Передается инфекция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 сырой водой, пищевыми продуктами, при контакте с больными.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Инкубационный период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длится от нескольких часов до 6 суток, чаще 1-2 дня.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Симптомы инфекции: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заостренные черты лица, сиплый голос, мучительная жажда, постоянная рвота, сухость кожи, слабость, внезапный и частый понос, напоминающий рисовый отвар, боли в мышцах и судороги.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Лечение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направлено на восстановление водно-солевого баланса, введение антибиотиков и витаминов.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Профилактика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холеры заключается в предупреждении заноса инфекции, в соблюдении санитарно-гигиенических мер, таких как обеззараживание воды, мытье рук, термическая обработка пищи, обеззараживание помещений общего пользования. Специфическая профилактика состоит во введении холерной вакцины и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холероген-анатоксина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(действует 3-6 месяцев).</w:t>
      </w:r>
    </w:p>
    <w:p w:rsidR="0090383F" w:rsidRPr="00252988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252988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  <w:t>Сальмонеллез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Вызывается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бактериями рода </w:t>
      </w:r>
      <w:proofErr w:type="spellStart"/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Salmonella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proofErr w:type="gram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попадающих</w:t>
      </w:r>
      <w:proofErr w:type="gram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 организм с пищевыми продуктами животного происхождения.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Основные пути заражения:</w:t>
      </w:r>
    </w:p>
    <w:p w:rsidR="0090383F" w:rsidRPr="00C71DAF" w:rsidRDefault="0090383F" w:rsidP="00252988">
      <w:pPr>
        <w:numPr>
          <w:ilvl w:val="0"/>
          <w:numId w:val="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Пищевой: мясо зараженных животных и птиц, недостаточно термически обработанные; питье загрязненной воды</w:t>
      </w:r>
      <w:proofErr w:type="gramEnd"/>
    </w:p>
    <w:p w:rsidR="0090383F" w:rsidRPr="00C71DAF" w:rsidRDefault="0090383F" w:rsidP="00252988">
      <w:pPr>
        <w:numPr>
          <w:ilvl w:val="0"/>
          <w:numId w:val="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 купании в загрязненной воде.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Инкубационный период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длится от 2 часов до 3 суток, чаще 6-24 часа.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Симптомы: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повышение температуры тела до 38-39</w:t>
      </w:r>
      <w:r w:rsidRPr="00C71DAF">
        <w:rPr>
          <w:rFonts w:ascii="Times New Roman" w:eastAsia="Times New Roman" w:hAnsi="Times New Roman" w:cs="Times New Roman"/>
          <w:color w:val="000000" w:themeColor="text1"/>
          <w:sz w:val="21"/>
          <w:szCs w:val="21"/>
          <w:vertAlign w:val="superscript"/>
          <w:lang w:eastAsia="ru-RU"/>
        </w:rPr>
        <w:t>о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С, слабость, головная боль, тошнота, рвота, боли в животе, урчание, вздутие живота, многократный жидкий водянистый стул, боли в мышцах и суставах, судороги конечностей.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Лечение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заключается в промывании желудка и кишечника, введении солевых растворов,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спазмолитиков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антибиотиков. Необходимо обильное питье.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Профилактика: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тщательная тепловая обработка мяса курицы и яиц, соблюдение правил личной гигиены, раздельные хранение и разделка сырой и готовой пищи.</w:t>
      </w:r>
    </w:p>
    <w:p w:rsidR="0090383F" w:rsidRPr="00252988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252988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  <w:t>Дизентерия (</w:t>
      </w:r>
      <w:proofErr w:type="spellStart"/>
      <w:r w:rsidRPr="00252988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  <w:t>шигеллез</w:t>
      </w:r>
      <w:proofErr w:type="spellEnd"/>
      <w:r w:rsidRPr="00252988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  <w:t>).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Возбудители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дизентерии принадлежат к роду </w:t>
      </w:r>
      <w:proofErr w:type="spellStart"/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Shigella</w:t>
      </w:r>
      <w:proofErr w:type="spellEnd"/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Источником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инфекции является больной или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бактерионоситель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Механизм передачи -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фекально-оральный.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Основные пути передачи -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контактно-бытовой, водный, алиментарный.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Факторы передачи: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чаще молоко. Возможно овощи, фрукты, различные предметы, обсемененные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шигеллами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мухи.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Инкубационный период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длится от нескольких часов до 7 суток, чаще 2-3 суток.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Симптомы: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Заболевание начинается остро с появления болей в животе. Далее присоединяется расстройство стула. Частота стула колеблется от 10 до 20 раз в сутки. Стул сначала носит каловый характер, далее появляется слизь, кровь, уменьшается объем каловых масс, они могут приобретать вид плевка. Заболевание сопровождается повышением температуры тела, ознобом, слабостью, вялостью, снижением аппетита.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Лечение: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Больным дизентерией необходимо соблюдать постельный режим. Госпитализации подлежат больные со </w:t>
      </w:r>
      <w:proofErr w:type="spellStart"/>
      <w:proofErr w:type="gram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средне-тяжелым</w:t>
      </w:r>
      <w:proofErr w:type="spellEnd"/>
      <w:proofErr w:type="gram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тяжелым течением болезни. Назначается 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лечебное питание, антибактериальная терапия, компенсация потери жидкости, обильное питье. При болях в животе назначают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спазмолитики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Профилактика: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 экстренной профилактики используют дизентерийный бактериофаг. Общая профилактика - санитарно-гигиенические мероприятия.</w:t>
      </w:r>
    </w:p>
    <w:p w:rsidR="0090383F" w:rsidRPr="00252988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252988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  <w:t>Ботулизм.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Возбудитель болезни - 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Clostridium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botulinum</w:t>
      </w:r>
      <w:proofErr w:type="spellEnd"/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Заражение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происходит при употреблении продуктов, в которых при анаэробных условиях размножаются бактерии и в большом количестве накапливается токсин.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Инкубационный период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продолжается от 2 - 4 часов до 10 суток. В среднем - 2 суток.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Клиническая картина.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Болезнь начинается остро. </w:t>
      </w:r>
      <w:proofErr w:type="gram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Основные симптомы: головная боль, тошнота, рвота, боль в животе, нарушение зрения, глотания, изменение голоса.</w:t>
      </w:r>
      <w:proofErr w:type="gram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Смерть наступает от паралича дыхания.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Лечение.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 подозрении на ботулизм больные подлежат экстренной госпитализации в стационары, имеющие отделения реанимации. В первую очередь проводят</w:t>
      </w: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очищение желудка и кишечника, вводят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противоботулинистическую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сыворотку. Наиболее эффективно её введение на первые сутки. Назначаются антибиотики. Больным с тяжелым течением болезни проводится искусственная вентиляция легких.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Профилактика:</w:t>
      </w:r>
    </w:p>
    <w:p w:rsidR="0090383F" w:rsidRPr="00C71DAF" w:rsidRDefault="0090383F" w:rsidP="00252988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Строгое соблюдение технологии производства консервированных продуктов.</w:t>
      </w:r>
    </w:p>
    <w:p w:rsidR="0090383F" w:rsidRPr="00C71DAF" w:rsidRDefault="0090383F" w:rsidP="00252988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Домашние заготовки хранить в холодильнике.</w:t>
      </w:r>
    </w:p>
    <w:p w:rsidR="0090383F" w:rsidRPr="00C71DAF" w:rsidRDefault="0090383F" w:rsidP="00252988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Лицам, употребившим подозрительный продукт, вводят половину лечебной дозы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противоботулинистической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сыворотки.</w:t>
      </w:r>
    </w:p>
    <w:p w:rsidR="0090383F" w:rsidRPr="00252988" w:rsidRDefault="0090383F" w:rsidP="002529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252988">
        <w:rPr>
          <w:rFonts w:ascii="Times New Roman" w:eastAsia="Times New Roman" w:hAnsi="Times New Roman" w:cs="Times New Roman"/>
          <w:b/>
          <w:bCs/>
          <w:i/>
          <w:iCs/>
          <w:color w:val="00B050"/>
          <w:sz w:val="28"/>
          <w:szCs w:val="28"/>
          <w:lang w:eastAsia="ru-RU"/>
        </w:rPr>
        <w:t>Инфекции, вызванные вирусами.</w:t>
      </w:r>
    </w:p>
    <w:p w:rsidR="0090383F" w:rsidRPr="00252988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proofErr w:type="spellStart"/>
      <w:r w:rsidRPr="00252988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  <w:t>Ротавирусная</w:t>
      </w:r>
      <w:proofErr w:type="spellEnd"/>
      <w:r w:rsidRPr="00252988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  <w:t xml:space="preserve"> инфекция.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Возбудителем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инфекции является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ротавирус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Болеют в основном дети от 6 месяцев до 4 лет.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Механизм передачи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возбудителя - фекально-оральный, чаще через воду.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Источник заболевания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- больной, в меньшей степени вирусоноситель.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Инкубационный период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длится от 15 часов до 7 суток.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Клиническая картина.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Болезнь начинается бурно, остро, появляются схваткообразные боли в животе, урчание, жидкий стул. У половины </w:t>
      </w:r>
      <w:proofErr w:type="gram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заболевших</w:t>
      </w:r>
      <w:proofErr w:type="gram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- рвота. Эти симптомы сочетаются с лихорадкой, головной болью, интоксикацией и катаральными явлениями. Отмечается снижение или отсутствие аппетита.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Лечение.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Госпитализации подлежат больные с выраженными признаками обезвоживания. Основная масса больных лечится на дому. Проводится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регидратационная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терапия. Восполнение жидкости в объемах, соответствующих потерям. Назначается щадящая диета до восстановления стула.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Профилактика:</w:t>
      </w:r>
    </w:p>
    <w:p w:rsidR="0090383F" w:rsidRPr="00C71DAF" w:rsidRDefault="0090383F" w:rsidP="00252988">
      <w:pPr>
        <w:numPr>
          <w:ilvl w:val="0"/>
          <w:numId w:val="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Выявление и изоляция больных.</w:t>
      </w:r>
    </w:p>
    <w:p w:rsidR="0090383F" w:rsidRPr="00C71DAF" w:rsidRDefault="0090383F" w:rsidP="00252988">
      <w:pPr>
        <w:numPr>
          <w:ilvl w:val="0"/>
          <w:numId w:val="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Дезинфекция в очаге инфекции.</w:t>
      </w:r>
    </w:p>
    <w:p w:rsidR="0090383F" w:rsidRPr="00252988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252988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  <w:t>Энтеровирусные инфекции.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Возбудитель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энтеровирусы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групп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Коксаки</w:t>
      </w:r>
      <w:proofErr w:type="spellEnd"/>
      <w:proofErr w:type="gram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</w:t>
      </w:r>
      <w:proofErr w:type="gram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Коксаки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В, ЕСНО.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lastRenderedPageBreak/>
        <w:t>Механизм передачи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- фекально-оральный. Путь передачи - алиментарный. Факторы передачи чаще всего - овощи.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Источник инфекции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- больной человек, который выделяет вирусы в окружающую среду с испражнениями и </w:t>
      </w:r>
      <w:proofErr w:type="gram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отделяемым</w:t>
      </w:r>
      <w:proofErr w:type="gram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дыхательных путей.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Инкубационный период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составляет от 2 до 10 суток.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Клиническая картина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Болезнь начинается остро с повышения температуры тела до 38-39</w:t>
      </w:r>
      <w:r w:rsidRPr="00C71DAF">
        <w:rPr>
          <w:rFonts w:ascii="Times New Roman" w:eastAsia="Times New Roman" w:hAnsi="Times New Roman" w:cs="Times New Roman"/>
          <w:color w:val="000000" w:themeColor="text1"/>
          <w:sz w:val="21"/>
          <w:szCs w:val="21"/>
          <w:vertAlign w:val="superscript"/>
          <w:lang w:eastAsia="ru-RU"/>
        </w:rPr>
        <w:t>о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С, головной боли, боли в мышцах. </w:t>
      </w:r>
      <w:proofErr w:type="gram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Возможны</w:t>
      </w:r>
      <w:proofErr w:type="gram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тошнота и рвота, частый жидкий стул. Иногда присоединяются катаральные явления (ринит, фарингит, ларингит), а также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герпетические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высыпания на миндалинах. Проявления энтеровирусных инфекций многообразны, в особо тяжелых формах возможно развитие серозных менингитов и поражений сердца.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Лечение.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Госпитализация проводится по клиническим показаниям. В частности, при наличии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менингеального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синдрома и других поражениях нервной системы. Проводят противовоспалительную и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дегидратационную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терапию.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Профилактика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</w:p>
    <w:p w:rsidR="0090383F" w:rsidRPr="00C71DAF" w:rsidRDefault="0090383F" w:rsidP="00252988">
      <w:pPr>
        <w:numPr>
          <w:ilvl w:val="0"/>
          <w:numId w:val="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Раннее выявление </w:t>
      </w:r>
      <w:proofErr w:type="gram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заболевших</w:t>
      </w:r>
      <w:proofErr w:type="gramEnd"/>
    </w:p>
    <w:p w:rsidR="0090383F" w:rsidRPr="00C71DAF" w:rsidRDefault="0090383F" w:rsidP="00252988">
      <w:pPr>
        <w:numPr>
          <w:ilvl w:val="0"/>
          <w:numId w:val="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Изоляция </w:t>
      </w:r>
      <w:proofErr w:type="gram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заболевших</w:t>
      </w:r>
      <w:proofErr w:type="gram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 2 недели</w:t>
      </w:r>
    </w:p>
    <w:p w:rsidR="0090383F" w:rsidRPr="00C71DAF" w:rsidRDefault="0090383F" w:rsidP="00252988">
      <w:pPr>
        <w:numPr>
          <w:ilvl w:val="0"/>
          <w:numId w:val="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очаге инфекции - дезинфекция</w:t>
      </w:r>
    </w:p>
    <w:p w:rsidR="0090383F" w:rsidRDefault="0090383F" w:rsidP="00252988">
      <w:pPr>
        <w:numPr>
          <w:ilvl w:val="0"/>
          <w:numId w:val="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Детям до 3 лет, имевшим контакт с больными, вводится нормальный человеческий иммуноглобулин, в нос закапывается лейкоцитарный интерферон в течение 7 дней.</w:t>
      </w:r>
    </w:p>
    <w:p w:rsidR="00252988" w:rsidRPr="00C71DAF" w:rsidRDefault="00252988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0383F" w:rsidRPr="00252988" w:rsidRDefault="0090383F" w:rsidP="002529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252988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ru-RU"/>
        </w:rPr>
        <w:t>Инфекции, вызванные простейшими.</w:t>
      </w:r>
    </w:p>
    <w:p w:rsidR="0090383F" w:rsidRPr="00252988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proofErr w:type="spellStart"/>
      <w:r w:rsidRPr="00252988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  <w:t>Лямблиоз</w:t>
      </w:r>
      <w:proofErr w:type="spellEnd"/>
      <w:r w:rsidRPr="00252988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  <w:t>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Возбудитель инфекции - 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Lamblia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intestinalis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относится к простейшим.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Источник инфекции -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больной человек или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цистоноситель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Источником цист могут быть собаки и другие животные.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Механизм передачи -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фекально-оральный (через воду, пищевые продукты, предметы обихода, посуду).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Инкубационный период </w:t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составляет 10-15 дней.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Клиническая картина</w:t>
      </w:r>
      <w:proofErr w:type="gramStart"/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.</w:t>
      </w:r>
      <w:proofErr w:type="gramEnd"/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 больных отмечаются боли в верхней части живота или в области пупка, вздутие живота, урчание, </w:t>
      </w:r>
      <w:hyperlink r:id="rId6" w:tgtFrame="_blank" w:history="1">
        <w:r w:rsidRPr="00C71DAF">
          <w:rPr>
            <w:rFonts w:ascii="Times New Roman" w:eastAsia="Times New Roman" w:hAnsi="Times New Roman" w:cs="Times New Roman"/>
            <w:color w:val="000000" w:themeColor="text1"/>
            <w:sz w:val="28"/>
            <w:u w:val="single"/>
            <w:lang w:eastAsia="ru-RU"/>
          </w:rPr>
          <w:t>тошнота</w:t>
        </w:r>
      </w:hyperlink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 </w:t>
      </w:r>
      <w:hyperlink r:id="rId7" w:tgtFrame="_blank" w:history="1">
        <w:r w:rsidRPr="00C71DAF">
          <w:rPr>
            <w:rFonts w:ascii="Times New Roman" w:eastAsia="Times New Roman" w:hAnsi="Times New Roman" w:cs="Times New Roman"/>
            <w:color w:val="000000" w:themeColor="text1"/>
            <w:sz w:val="28"/>
            <w:u w:val="single"/>
            <w:lang w:eastAsia="ru-RU"/>
          </w:rPr>
          <w:t>запоры</w:t>
        </w:r>
      </w:hyperlink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сменяющиеся </w:t>
      </w:r>
      <w:hyperlink r:id="rId8" w:tgtFrame="_blank" w:history="1">
        <w:r w:rsidRPr="00C71DAF">
          <w:rPr>
            <w:rFonts w:ascii="Times New Roman" w:eastAsia="Times New Roman" w:hAnsi="Times New Roman" w:cs="Times New Roman"/>
            <w:color w:val="000000" w:themeColor="text1"/>
            <w:sz w:val="28"/>
            <w:u w:val="single"/>
            <w:lang w:eastAsia="ru-RU"/>
          </w:rPr>
          <w:t>поносами</w:t>
        </w:r>
      </w:hyperlink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(</w:t>
      </w:r>
      <w:hyperlink r:id="rId9" w:tgtFrame="_blank" w:history="1">
        <w:r w:rsidRPr="00C71DAF">
          <w:rPr>
            <w:rFonts w:ascii="Times New Roman" w:eastAsia="Times New Roman" w:hAnsi="Times New Roman" w:cs="Times New Roman"/>
            <w:color w:val="000000" w:themeColor="text1"/>
            <w:sz w:val="28"/>
            <w:u w:val="single"/>
            <w:lang w:eastAsia="ru-RU"/>
          </w:rPr>
          <w:t>испражнения</w:t>
        </w:r>
      </w:hyperlink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жёлтые, с незначительной примесью слизи),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дискинезии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желчных путей,</w:t>
      </w:r>
      <w:proofErr w:type="gram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proofErr w:type="spellStart"/>
      <w:r w:rsidR="000C73DA"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fldChar w:fldCharType="begin"/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instrText xml:space="preserve"> HYPERLINK "https://clck.yandex.ru/redir/dv/*data=url%3Dhttps%253A%252F%252Fru.wikipedia.org%252Fwiki%252F%2525D0%252590%2525D1%252582%2525D0%2525BE%2525D0%2525BF%2525D0%2525B8%2525D1%252587%2525D0%2525B5%2525D1%252581%2525D0%2525BA%2525D0%2525B8%2525D0%2525B9_%2525D0%2525B4%2525D0%2525B5%2525D1%252580%2525D0%2525BC%2525D0%2525B0%2525D1%252582%2525D0%2525B8%2525D1%252582%26ts%3D1471522791%26uid%3D961702291467789959&amp;sign=373a840cf5283c69c1b78ecb80a47544&amp;keyno=1" \t "_blank" </w:instrText>
      </w:r>
      <w:r w:rsidR="000C73DA"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fldChar w:fldCharType="separate"/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u w:val="single"/>
          <w:lang w:eastAsia="ru-RU"/>
        </w:rPr>
        <w:t>атопический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u w:val="single"/>
          <w:lang w:eastAsia="ru-RU"/>
        </w:rPr>
        <w:t xml:space="preserve"> дерматит</w:t>
      </w:r>
      <w:r w:rsidR="000C73DA"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fldChar w:fldCharType="end"/>
      </w: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общая слабость, утомляемость, раздражительность, снижение аппетита, головные боли, головокружение, плохой сон.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Лечение.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Лечение направлено на ликвидацию токсикоза, противопаразитарная терапия, диета.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Профилактика:</w:t>
      </w:r>
    </w:p>
    <w:p w:rsidR="0090383F" w:rsidRPr="00C71DAF" w:rsidRDefault="0090383F" w:rsidP="00252988">
      <w:pPr>
        <w:numPr>
          <w:ilvl w:val="0"/>
          <w:numId w:val="1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Своевременное выявление больных и их лечение</w:t>
      </w:r>
    </w:p>
    <w:p w:rsidR="0090383F" w:rsidRPr="00C71DAF" w:rsidRDefault="0090383F" w:rsidP="00252988">
      <w:pPr>
        <w:numPr>
          <w:ilvl w:val="0"/>
          <w:numId w:val="1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Защита продуктов от загрязнения</w:t>
      </w:r>
    </w:p>
    <w:p w:rsidR="0090383F" w:rsidRPr="00C71DAF" w:rsidRDefault="0090383F" w:rsidP="00252988">
      <w:pPr>
        <w:numPr>
          <w:ilvl w:val="0"/>
          <w:numId w:val="1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Борьба с мухами</w:t>
      </w:r>
    </w:p>
    <w:p w:rsidR="0090383F" w:rsidRPr="00C71DAF" w:rsidRDefault="0090383F" w:rsidP="00252988">
      <w:pPr>
        <w:numPr>
          <w:ilvl w:val="0"/>
          <w:numId w:val="1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 использовать воду из открытых источников без предварительного кипячения</w:t>
      </w:r>
    </w:p>
    <w:p w:rsidR="0090383F" w:rsidRPr="00C71DAF" w:rsidRDefault="0090383F" w:rsidP="00252988">
      <w:pPr>
        <w:numPr>
          <w:ilvl w:val="0"/>
          <w:numId w:val="1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Мытье фруктов, овощей</w:t>
      </w:r>
    </w:p>
    <w:p w:rsidR="0090383F" w:rsidRPr="00C71DAF" w:rsidRDefault="0090383F" w:rsidP="00252988">
      <w:pPr>
        <w:numPr>
          <w:ilvl w:val="0"/>
          <w:numId w:val="1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Соблюдение правил личной гигиены.</w:t>
      </w:r>
    </w:p>
    <w:p w:rsidR="00252988" w:rsidRDefault="00252988" w:rsidP="002529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52988" w:rsidRDefault="00252988" w:rsidP="002529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90383F" w:rsidRPr="00C71DAF" w:rsidRDefault="0090383F" w:rsidP="002529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>Диагностика острых кишечных инфекций.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Диагноз устанавливается на основании клинических признаков болезни, результатов лабораторного обследования, эпидемиологического анамнеза.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Лечение острых кишечных инфекций.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 подозрении на острую кишечную инфекцию необходимо обратиться к инфекционисту, терапевту или педиатру. При значительных болях в животе у детей необходимо вызвать скорую помощь для исключения хирургической патологии. Дети раннего возраста подлежат обязательной госпитализации.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Симптомы, с которыми необходимо обратиться к врачу незамедлительно:</w:t>
      </w:r>
    </w:p>
    <w:p w:rsidR="0090383F" w:rsidRPr="00C71DAF" w:rsidRDefault="0090383F" w:rsidP="00252988">
      <w:pPr>
        <w:numPr>
          <w:ilvl w:val="0"/>
          <w:numId w:val="1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Жидкий стул чаще 5 раз в сутки</w:t>
      </w:r>
    </w:p>
    <w:p w:rsidR="0090383F" w:rsidRPr="00C71DAF" w:rsidRDefault="0090383F" w:rsidP="00252988">
      <w:pPr>
        <w:numPr>
          <w:ilvl w:val="0"/>
          <w:numId w:val="1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Многократная рвота</w:t>
      </w:r>
    </w:p>
    <w:p w:rsidR="0090383F" w:rsidRPr="00C71DAF" w:rsidRDefault="0090383F" w:rsidP="00252988">
      <w:pPr>
        <w:numPr>
          <w:ilvl w:val="0"/>
          <w:numId w:val="1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Кровь в стуле</w:t>
      </w:r>
    </w:p>
    <w:p w:rsidR="0090383F" w:rsidRPr="00C71DAF" w:rsidRDefault="0090383F" w:rsidP="00252988">
      <w:pPr>
        <w:numPr>
          <w:ilvl w:val="0"/>
          <w:numId w:val="1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Схваткообразные боли в животе</w:t>
      </w:r>
    </w:p>
    <w:p w:rsidR="0090383F" w:rsidRPr="00C71DAF" w:rsidRDefault="0090383F" w:rsidP="00252988">
      <w:pPr>
        <w:numPr>
          <w:ilvl w:val="0"/>
          <w:numId w:val="1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Выраженная слабость и жажда</w:t>
      </w:r>
    </w:p>
    <w:p w:rsidR="0090383F" w:rsidRPr="00C71DAF" w:rsidRDefault="0090383F" w:rsidP="00252988">
      <w:pPr>
        <w:numPr>
          <w:ilvl w:val="0"/>
          <w:numId w:val="1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Наличие сопутствующих хронических инфекций.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Категорически запрещено</w:t>
      </w:r>
    </w:p>
    <w:p w:rsidR="0090383F" w:rsidRPr="00C71DAF" w:rsidRDefault="0090383F" w:rsidP="00252988">
      <w:pPr>
        <w:numPr>
          <w:ilvl w:val="0"/>
          <w:numId w:val="1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Применять болеутоляющие средства. В случае хирургической патологии это затруднит диагностику</w:t>
      </w:r>
    </w:p>
    <w:p w:rsidR="0090383F" w:rsidRPr="00C71DAF" w:rsidRDefault="0090383F" w:rsidP="00252988">
      <w:pPr>
        <w:numPr>
          <w:ilvl w:val="0"/>
          <w:numId w:val="1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Самостоятельно применять </w:t>
      </w:r>
      <w:proofErr w:type="spellStart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противодиарейные</w:t>
      </w:r>
      <w:proofErr w:type="spellEnd"/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средства, так как при большинстве кишечных инфекций токсины скапливаются кишечнике, а применение таких препаратов приведет к их накоплению</w:t>
      </w:r>
    </w:p>
    <w:p w:rsidR="0090383F" w:rsidRPr="00C71DAF" w:rsidRDefault="0090383F" w:rsidP="00252988">
      <w:pPr>
        <w:numPr>
          <w:ilvl w:val="0"/>
          <w:numId w:val="1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Использовать грелку. Это только усилит воспалительный процесс.</w:t>
      </w:r>
    </w:p>
    <w:p w:rsidR="0090383F" w:rsidRPr="00C71DAF" w:rsidRDefault="0090383F" w:rsidP="002529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Профилактика острых кишечных инфекций.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Профилактика острых кишечных инфекций включает общегигиенические и медицинские мероприятия, проводимые постоянно, вне зависимости от времени года и от уровня заболеваемости.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Необходимо выявить источник инфекции, изолировать его и начать лечение. В помещении, где находился больной, провести дезинфекцию.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Основные </w:t>
      </w: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меры личной профилактики</w:t>
      </w:r>
      <w:r w:rsidRPr="00C71DA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:</w:t>
      </w:r>
    </w:p>
    <w:p w:rsidR="0090383F" w:rsidRPr="00C71DAF" w:rsidRDefault="0090383F" w:rsidP="00252988">
      <w:pPr>
        <w:numPr>
          <w:ilvl w:val="0"/>
          <w:numId w:val="1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Соблюдать правила личной гигиены: тщательно мыть руки перед приемом и раздачей пищи, после посещения туалета, улицы</w:t>
      </w:r>
    </w:p>
    <w:p w:rsidR="0090383F" w:rsidRPr="00C71DAF" w:rsidRDefault="0090383F" w:rsidP="00252988">
      <w:pPr>
        <w:numPr>
          <w:ilvl w:val="0"/>
          <w:numId w:val="1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Следить за чистотой рук у детей, научить их соблюдать правила личной гигиены</w:t>
      </w:r>
    </w:p>
    <w:p w:rsidR="0090383F" w:rsidRPr="00C71DAF" w:rsidRDefault="0090383F" w:rsidP="00252988">
      <w:pPr>
        <w:numPr>
          <w:ilvl w:val="0"/>
          <w:numId w:val="1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Употреблять для питья кипяченую или </w:t>
      </w:r>
      <w:proofErr w:type="spellStart"/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бутилированную</w:t>
      </w:r>
      <w:proofErr w:type="spellEnd"/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воду</w:t>
      </w:r>
    </w:p>
    <w:p w:rsidR="0090383F" w:rsidRPr="00C71DAF" w:rsidRDefault="0090383F" w:rsidP="00252988">
      <w:pPr>
        <w:numPr>
          <w:ilvl w:val="0"/>
          <w:numId w:val="1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Выбирать безопасные продукты</w:t>
      </w:r>
    </w:p>
    <w:p w:rsidR="0090383F" w:rsidRPr="00C71DAF" w:rsidRDefault="0090383F" w:rsidP="00252988">
      <w:pPr>
        <w:numPr>
          <w:ilvl w:val="0"/>
          <w:numId w:val="1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Следить за сроками годности продуктов</w:t>
      </w:r>
    </w:p>
    <w:p w:rsidR="0090383F" w:rsidRPr="00C71DAF" w:rsidRDefault="0090383F" w:rsidP="00252988">
      <w:pPr>
        <w:numPr>
          <w:ilvl w:val="0"/>
          <w:numId w:val="1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Тщательно мыть овощи и фрукты перед употреблением под проточной, а для детей - кипяченой водой</w:t>
      </w:r>
    </w:p>
    <w:p w:rsidR="0090383F" w:rsidRPr="00C71DAF" w:rsidRDefault="0090383F" w:rsidP="00252988">
      <w:pPr>
        <w:numPr>
          <w:ilvl w:val="0"/>
          <w:numId w:val="1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Проводить тщательную термическую обработку необходимых продуктов</w:t>
      </w:r>
    </w:p>
    <w:p w:rsidR="0090383F" w:rsidRPr="00C71DAF" w:rsidRDefault="0090383F" w:rsidP="00252988">
      <w:pPr>
        <w:numPr>
          <w:ilvl w:val="0"/>
          <w:numId w:val="1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Употреблять пищу желательно сразу после её приготовления</w:t>
      </w:r>
    </w:p>
    <w:p w:rsidR="0090383F" w:rsidRPr="00C71DAF" w:rsidRDefault="0090383F" w:rsidP="00252988">
      <w:pPr>
        <w:numPr>
          <w:ilvl w:val="0"/>
          <w:numId w:val="1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Готовые продукты хранить на холоде, оберегая их от мух. Не оставлять готовые продукты при комнатной температуре более чем на 2 часа</w:t>
      </w:r>
    </w:p>
    <w:p w:rsidR="0090383F" w:rsidRPr="00C71DAF" w:rsidRDefault="0090383F" w:rsidP="00252988">
      <w:pPr>
        <w:numPr>
          <w:ilvl w:val="0"/>
          <w:numId w:val="1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Правильно хранить продукты в холодильнике: не допускать контакта между сырыми и готовыми продуктами (хранить в разной посуде)</w:t>
      </w:r>
    </w:p>
    <w:p w:rsidR="0090383F" w:rsidRPr="00C71DAF" w:rsidRDefault="0090383F" w:rsidP="00252988">
      <w:pPr>
        <w:numPr>
          <w:ilvl w:val="0"/>
          <w:numId w:val="1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Содержать кухню в чистоте</w:t>
      </w:r>
    </w:p>
    <w:p w:rsidR="0090383F" w:rsidRPr="00C71DAF" w:rsidRDefault="0090383F" w:rsidP="00252988">
      <w:pPr>
        <w:numPr>
          <w:ilvl w:val="0"/>
          <w:numId w:val="1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Не скапливать мусор</w:t>
      </w:r>
    </w:p>
    <w:p w:rsidR="0090383F" w:rsidRPr="00C71DAF" w:rsidRDefault="0090383F" w:rsidP="00252988">
      <w:pPr>
        <w:numPr>
          <w:ilvl w:val="0"/>
          <w:numId w:val="1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>Выезжая на отдых, необходимо брать с собой запас чистой питьевой воды. Не употреблять воду из открытых источников</w:t>
      </w:r>
    </w:p>
    <w:p w:rsidR="0090383F" w:rsidRPr="00C71DAF" w:rsidRDefault="0090383F" w:rsidP="00252988">
      <w:pPr>
        <w:numPr>
          <w:ilvl w:val="0"/>
          <w:numId w:val="1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Купаться только в специально отведенных для этой цели местах. При купании в водоемах и бассейнах не допускать попадания воды в рот.</w:t>
      </w: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0383F" w:rsidRPr="00C71DAF" w:rsidRDefault="0090383F" w:rsidP="002529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Меры общественной профилактики.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целях профилактики острых кишечных инфекций осуществляется государственный санитарно-эпидемиологический надзор за соблюдением санитарных правил и норм на объектах производства, хранения, транспортировки и реализации (оптом и в розницу) пищевых продуктов, общественного питания, водоканала, независимо от форм собственности и ведомственной принадлежности; за соблюдением персоналом санитарных правил и норм в организованных коллективах детей и взрослых, в лечебно-профилактических учреждениях, санаториях, домах отдыха, домах престарелых и др.</w:t>
      </w:r>
    </w:p>
    <w:p w:rsidR="0090383F" w:rsidRPr="00C71DAF" w:rsidRDefault="0090383F" w:rsidP="002529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71DA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Проводится обязательная гигиеническая подготовка работников отдельных профессий, производств и организаций, связанных непосредственно с процессом производства, приготовления, хранения, транспортировки и реализации пищевых продуктов, питьевой воды, обучением и воспитанием детей и подростков с выдачей им личных медицинских книжек.</w:t>
      </w:r>
    </w:p>
    <w:p w:rsidR="00C877FA" w:rsidRPr="00C71DAF" w:rsidRDefault="00C877FA" w:rsidP="00252988">
      <w:pPr>
        <w:spacing w:after="0"/>
        <w:rPr>
          <w:rFonts w:ascii="Times New Roman" w:hAnsi="Times New Roman" w:cs="Times New Roman"/>
          <w:color w:val="000000" w:themeColor="text1"/>
        </w:rPr>
      </w:pPr>
    </w:p>
    <w:sectPr w:rsidR="00C877FA" w:rsidRPr="00C71DAF" w:rsidSect="005A71D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C851E2"/>
    <w:multiLevelType w:val="multilevel"/>
    <w:tmpl w:val="0180C4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DA65CA7"/>
    <w:multiLevelType w:val="multilevel"/>
    <w:tmpl w:val="53568C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004869"/>
    <w:multiLevelType w:val="multilevel"/>
    <w:tmpl w:val="720CD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8F93568"/>
    <w:multiLevelType w:val="multilevel"/>
    <w:tmpl w:val="37040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03525D7"/>
    <w:multiLevelType w:val="multilevel"/>
    <w:tmpl w:val="A0FC93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F2E0D7C"/>
    <w:multiLevelType w:val="multilevel"/>
    <w:tmpl w:val="25FEE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07165D2"/>
    <w:multiLevelType w:val="multilevel"/>
    <w:tmpl w:val="F54888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45F3EC2"/>
    <w:multiLevelType w:val="multilevel"/>
    <w:tmpl w:val="A8625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62F2A64"/>
    <w:multiLevelType w:val="multilevel"/>
    <w:tmpl w:val="769EF8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9E92C19"/>
    <w:multiLevelType w:val="multilevel"/>
    <w:tmpl w:val="CB0063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8144DF7"/>
    <w:multiLevelType w:val="multilevel"/>
    <w:tmpl w:val="A4DAE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68F2FC0"/>
    <w:multiLevelType w:val="multilevel"/>
    <w:tmpl w:val="053086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C11645C"/>
    <w:multiLevelType w:val="multilevel"/>
    <w:tmpl w:val="C9E615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6"/>
  </w:num>
  <w:num w:numId="3">
    <w:abstractNumId w:val="7"/>
  </w:num>
  <w:num w:numId="4">
    <w:abstractNumId w:val="0"/>
  </w:num>
  <w:num w:numId="5">
    <w:abstractNumId w:val="1"/>
  </w:num>
  <w:num w:numId="6">
    <w:abstractNumId w:val="9"/>
  </w:num>
  <w:num w:numId="7">
    <w:abstractNumId w:val="11"/>
  </w:num>
  <w:num w:numId="8">
    <w:abstractNumId w:val="3"/>
  </w:num>
  <w:num w:numId="9">
    <w:abstractNumId w:val="4"/>
  </w:num>
  <w:num w:numId="10">
    <w:abstractNumId w:val="2"/>
  </w:num>
  <w:num w:numId="11">
    <w:abstractNumId w:val="12"/>
  </w:num>
  <w:num w:numId="12">
    <w:abstractNumId w:val="5"/>
  </w:num>
  <w:num w:numId="13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0383F"/>
    <w:rsid w:val="000C73DA"/>
    <w:rsid w:val="00252988"/>
    <w:rsid w:val="005A71D4"/>
    <w:rsid w:val="0090383F"/>
    <w:rsid w:val="00C71DAF"/>
    <w:rsid w:val="00C84FEC"/>
    <w:rsid w:val="00C877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77FA"/>
  </w:style>
  <w:style w:type="paragraph" w:styleId="1">
    <w:name w:val="heading 1"/>
    <w:basedOn w:val="a"/>
    <w:link w:val="10"/>
    <w:uiPriority w:val="9"/>
    <w:qFormat/>
    <w:rsid w:val="0090383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0383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9038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90383F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9038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0383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346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14990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99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lck.yandex.ru/redir/dv/*data=url%3Dhttps%253A%252F%252Fru.wikipedia.org%252Fwiki%252F%2525D0%252594%2525D0%2525B8%2525D0%2525B0%2525D1%252580%2525D0%2525B5%2525D1%25258F%26ts%3D1471522791%26uid%3D961702291467789959&amp;sign=c955efe93ce15055c1b98b6b89952db6&amp;keyno=1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clck.yandex.ru/redir/dv/*data=url%3Dhttps%253A%252F%252Fru.wikipedia.org%252Fwiki%252F%2525D0%252597%2525D0%2525B0%2525D0%2525BF%2525D0%2525BE%2525D1%252580_%28%2525D0%2525BC%2525D0%2525B5%2525D0%2525B4%2525D0%2525B8%2525D1%252586%2525D0%2525B8%2525D0%2525BD%2525D0%2525B0%29%26ts%3D1471522791%26uid%3D961702291467789959&amp;sign=f25a2307da59ae7b8364dcdcd00e554c&amp;keyno=1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clck.yandex.ru/redir/dv/*data=url%3Dhttps%253A%252F%252Fru.wikipedia.org%252Fwiki%252F%2525D0%2525A2%2525D0%2525BE%2525D1%252588%2525D0%2525BD%2525D0%2525BE%2525D1%252582%2525D0%2525B0%26ts%3D1471522791%26uid%3D961702291467789959&amp;sign=76d6a062e64faf8470f65682fba68e6d&amp;keyno=1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clck.yandex.ru/redir/dv/*data=url%3Dhttps%253A%252F%252Fru.wikipedia.org%252Fwiki%252F%2525D0%25259A%2525D0%2525B0%2525D0%2525BB%26ts%3D1471522791%26uid%3D961702291467789959&amp;sign=ab8b68032b9a1d6aa6b8fbea5610cdbe&amp;keyno=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7</Pages>
  <Words>2575</Words>
  <Characters>14679</Characters>
  <Application>Microsoft Office Word</Application>
  <DocSecurity>0</DocSecurity>
  <Lines>122</Lines>
  <Paragraphs>34</Paragraphs>
  <ScaleCrop>false</ScaleCrop>
  <Company>.</Company>
  <LinksUpToDate>false</LinksUpToDate>
  <CharactersWithSpaces>17220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5</cp:revision>
  <dcterms:created xsi:type="dcterms:W3CDTF">2020-06-02T06:07:00Z</dcterms:created>
  <dcterms:modified xsi:type="dcterms:W3CDTF">2020-06-02T06:55:00Z</dcterms:modified>
</cp:coreProperties>
</file>